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3E1" w:rsidRDefault="00893F1B" w:rsidP="00C803E1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КОНСТАНТИНОВСКАЯ</w:t>
      </w:r>
      <w:r w:rsidR="00C803E1">
        <w:rPr>
          <w:b/>
          <w:bCs/>
          <w:sz w:val="28"/>
          <w:szCs w:val="28"/>
        </w:rPr>
        <w:t xml:space="preserve"> СЕЛЬСКАЯ ДУМА</w:t>
      </w:r>
    </w:p>
    <w:p w:rsidR="00C803E1" w:rsidRDefault="00C803E1" w:rsidP="00C803E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МАЛМЫЖСКОГО РАЙОНА КИРОВСКОЙ ОБЛАСТИ</w:t>
      </w:r>
    </w:p>
    <w:p w:rsidR="00C803E1" w:rsidRPr="00893F1B" w:rsidRDefault="00893F1B" w:rsidP="00C803E1">
      <w:pPr>
        <w:jc w:val="center"/>
        <w:rPr>
          <w:sz w:val="28"/>
          <w:szCs w:val="28"/>
        </w:rPr>
      </w:pPr>
      <w:r w:rsidRPr="00893F1B">
        <w:rPr>
          <w:sz w:val="28"/>
          <w:szCs w:val="28"/>
        </w:rPr>
        <w:t>Четвертого созыва</w:t>
      </w:r>
    </w:p>
    <w:p w:rsidR="00893F1B" w:rsidRDefault="00893F1B" w:rsidP="00C803E1">
      <w:pPr>
        <w:jc w:val="center"/>
        <w:rPr>
          <w:b/>
          <w:sz w:val="28"/>
          <w:szCs w:val="28"/>
        </w:rPr>
      </w:pPr>
    </w:p>
    <w:p w:rsidR="00C803E1" w:rsidRDefault="00C803E1" w:rsidP="00C803E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C803E1" w:rsidRDefault="00C803E1" w:rsidP="00C803E1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</w:p>
    <w:p w:rsidR="00C803E1" w:rsidRDefault="00C803E1" w:rsidP="00C803E1">
      <w:pPr>
        <w:jc w:val="center"/>
        <w:rPr>
          <w:sz w:val="28"/>
          <w:szCs w:val="28"/>
        </w:rPr>
      </w:pPr>
    </w:p>
    <w:p w:rsidR="00C803E1" w:rsidRDefault="00601572" w:rsidP="00C803E1">
      <w:pPr>
        <w:rPr>
          <w:sz w:val="28"/>
          <w:szCs w:val="28"/>
        </w:rPr>
      </w:pPr>
      <w:r>
        <w:rPr>
          <w:sz w:val="28"/>
          <w:szCs w:val="28"/>
        </w:rPr>
        <w:t>24.08.2020</w:t>
      </w:r>
      <w:r w:rsidR="00C803E1">
        <w:rPr>
          <w:sz w:val="28"/>
          <w:szCs w:val="28"/>
        </w:rPr>
        <w:t xml:space="preserve">                                                                 </w:t>
      </w:r>
      <w:r>
        <w:rPr>
          <w:sz w:val="28"/>
          <w:szCs w:val="28"/>
        </w:rPr>
        <w:t xml:space="preserve">                         № 27</w:t>
      </w:r>
      <w:bookmarkStart w:id="0" w:name="_GoBack"/>
      <w:bookmarkEnd w:id="0"/>
    </w:p>
    <w:p w:rsidR="00893F1B" w:rsidRDefault="00893F1B" w:rsidP="00C803E1">
      <w:pPr>
        <w:rPr>
          <w:sz w:val="28"/>
          <w:szCs w:val="28"/>
        </w:rPr>
      </w:pPr>
    </w:p>
    <w:p w:rsidR="00893F1B" w:rsidRDefault="00C803E1" w:rsidP="00893F1B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</w:t>
      </w:r>
      <w:r w:rsidR="00893F1B">
        <w:rPr>
          <w:sz w:val="28"/>
          <w:szCs w:val="28"/>
        </w:rPr>
        <w:t>Константиновка</w:t>
      </w:r>
    </w:p>
    <w:p w:rsidR="00C803E1" w:rsidRDefault="00C803E1" w:rsidP="00C803E1">
      <w:pPr>
        <w:rPr>
          <w:sz w:val="28"/>
          <w:szCs w:val="28"/>
        </w:rPr>
      </w:pPr>
    </w:p>
    <w:p w:rsidR="00C803E1" w:rsidRDefault="00C803E1" w:rsidP="00C803E1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и дополнений в Устав </w:t>
      </w:r>
      <w:proofErr w:type="gramStart"/>
      <w:r>
        <w:rPr>
          <w:b/>
          <w:sz w:val="28"/>
          <w:szCs w:val="28"/>
        </w:rPr>
        <w:t>муниципального</w:t>
      </w:r>
      <w:proofErr w:type="gramEnd"/>
    </w:p>
    <w:p w:rsidR="00C803E1" w:rsidRDefault="00C803E1" w:rsidP="00C803E1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образования </w:t>
      </w:r>
      <w:r w:rsidR="00893F1B">
        <w:rPr>
          <w:b/>
          <w:sz w:val="28"/>
          <w:szCs w:val="28"/>
        </w:rPr>
        <w:t>Константиновское</w:t>
      </w:r>
      <w:r>
        <w:rPr>
          <w:b/>
          <w:sz w:val="28"/>
          <w:szCs w:val="28"/>
        </w:rPr>
        <w:t xml:space="preserve"> сельское поселение</w:t>
      </w:r>
    </w:p>
    <w:p w:rsidR="00C803E1" w:rsidRDefault="00C803E1" w:rsidP="00C803E1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Малмыжского района Кировской области</w:t>
      </w:r>
    </w:p>
    <w:p w:rsidR="00C803E1" w:rsidRDefault="00C803E1" w:rsidP="00C803E1">
      <w:pPr>
        <w:spacing w:line="480" w:lineRule="exact"/>
        <w:ind w:right="57"/>
        <w:rPr>
          <w:sz w:val="28"/>
          <w:szCs w:val="28"/>
        </w:rPr>
      </w:pPr>
    </w:p>
    <w:p w:rsidR="00C803E1" w:rsidRDefault="00C803E1" w:rsidP="00893F1B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В соответствии с Федеральным законом от 06.10.2003 № 131-ФЗ «Об общих принципах организации местного самоуправления в Российской Федерации», Законом Кировской области от 29.12.2004 № 292-ЗО «О местном самоуправлении в Кировской области», Уставом муниципального образования </w:t>
      </w:r>
      <w:r w:rsidR="00893F1B">
        <w:rPr>
          <w:sz w:val="28"/>
          <w:szCs w:val="28"/>
        </w:rPr>
        <w:t>Константиновское</w:t>
      </w:r>
      <w:r>
        <w:rPr>
          <w:sz w:val="28"/>
          <w:szCs w:val="28"/>
        </w:rPr>
        <w:t xml:space="preserve"> сельское поселение Малмыжского района   Кировской области</w:t>
      </w:r>
      <w:r w:rsidR="00893F1B">
        <w:rPr>
          <w:sz w:val="28"/>
          <w:szCs w:val="28"/>
        </w:rPr>
        <w:t>,  Константиновская</w:t>
      </w:r>
      <w:r>
        <w:rPr>
          <w:sz w:val="28"/>
          <w:szCs w:val="28"/>
        </w:rPr>
        <w:t xml:space="preserve">  сельская Дума  </w:t>
      </w:r>
      <w:r w:rsidR="00893F1B">
        <w:rPr>
          <w:sz w:val="28"/>
          <w:szCs w:val="28"/>
        </w:rPr>
        <w:t xml:space="preserve">Малмыжского района Кировской области </w:t>
      </w:r>
      <w:r>
        <w:rPr>
          <w:sz w:val="28"/>
          <w:szCs w:val="28"/>
        </w:rPr>
        <w:t>РЕШИЛА:</w:t>
      </w:r>
    </w:p>
    <w:p w:rsidR="00893F1B" w:rsidRDefault="00893F1B" w:rsidP="00893F1B">
      <w:pPr>
        <w:suppressAutoHyphens/>
        <w:jc w:val="both"/>
        <w:rPr>
          <w:sz w:val="28"/>
          <w:szCs w:val="28"/>
        </w:rPr>
      </w:pPr>
    </w:p>
    <w:p w:rsidR="00C803E1" w:rsidRPr="00362E32" w:rsidRDefault="00C803E1" w:rsidP="00362E32">
      <w:pPr>
        <w:pStyle w:val="a5"/>
        <w:numPr>
          <w:ilvl w:val="0"/>
          <w:numId w:val="1"/>
        </w:numPr>
        <w:ind w:left="0" w:right="57" w:firstLine="567"/>
        <w:jc w:val="both"/>
        <w:rPr>
          <w:sz w:val="28"/>
          <w:szCs w:val="28"/>
        </w:rPr>
      </w:pPr>
      <w:proofErr w:type="gramStart"/>
      <w:r w:rsidRPr="00893F1B">
        <w:rPr>
          <w:sz w:val="28"/>
          <w:szCs w:val="28"/>
        </w:rPr>
        <w:t xml:space="preserve">Внести в Устав муниципального образования </w:t>
      </w:r>
      <w:r w:rsidR="00893F1B">
        <w:rPr>
          <w:sz w:val="28"/>
          <w:szCs w:val="28"/>
        </w:rPr>
        <w:t xml:space="preserve">Константиновское </w:t>
      </w:r>
      <w:r w:rsidRPr="00893F1B">
        <w:rPr>
          <w:sz w:val="28"/>
          <w:szCs w:val="28"/>
        </w:rPr>
        <w:t xml:space="preserve"> сельское поселение Малмыжского района Кировской области, </w:t>
      </w:r>
      <w:r w:rsidR="00D1661A">
        <w:rPr>
          <w:sz w:val="28"/>
          <w:szCs w:val="28"/>
        </w:rPr>
        <w:t xml:space="preserve">утвержденный </w:t>
      </w:r>
      <w:r w:rsidRPr="00893F1B">
        <w:rPr>
          <w:sz w:val="28"/>
          <w:szCs w:val="28"/>
        </w:rPr>
        <w:t xml:space="preserve"> решением </w:t>
      </w:r>
      <w:r w:rsidR="00893F1B">
        <w:rPr>
          <w:sz w:val="28"/>
          <w:szCs w:val="28"/>
        </w:rPr>
        <w:t>Константиновской</w:t>
      </w:r>
      <w:r w:rsidRPr="00893F1B">
        <w:rPr>
          <w:sz w:val="28"/>
          <w:szCs w:val="28"/>
        </w:rPr>
        <w:t xml:space="preserve"> сельской Думы от </w:t>
      </w:r>
      <w:r w:rsidR="00893F1B">
        <w:rPr>
          <w:sz w:val="28"/>
          <w:szCs w:val="28"/>
        </w:rPr>
        <w:t>18.05.2015</w:t>
      </w:r>
      <w:r w:rsidRPr="00893F1B">
        <w:rPr>
          <w:sz w:val="28"/>
          <w:szCs w:val="28"/>
        </w:rPr>
        <w:t xml:space="preserve"> № </w:t>
      </w:r>
      <w:r w:rsidR="00893F1B">
        <w:rPr>
          <w:sz w:val="28"/>
          <w:szCs w:val="28"/>
        </w:rPr>
        <w:t>16</w:t>
      </w:r>
      <w:r w:rsidRPr="00893F1B">
        <w:rPr>
          <w:sz w:val="28"/>
          <w:szCs w:val="28"/>
        </w:rPr>
        <w:t xml:space="preserve"> </w:t>
      </w:r>
      <w:r w:rsidR="00893F1B" w:rsidRPr="00893F1B">
        <w:rPr>
          <w:sz w:val="28"/>
          <w:szCs w:val="28"/>
        </w:rPr>
        <w:t>(с внесенными изменениями и дополнениями от 07.06.2016 № 27; от 31.05.2017 № 13; от 18.12.2017 № 11</w:t>
      </w:r>
      <w:r w:rsidR="00D1661A">
        <w:rPr>
          <w:sz w:val="28"/>
          <w:szCs w:val="28"/>
        </w:rPr>
        <w:t>;</w:t>
      </w:r>
      <w:r w:rsidR="00893F1B" w:rsidRPr="00893F1B">
        <w:rPr>
          <w:sz w:val="28"/>
          <w:szCs w:val="28"/>
        </w:rPr>
        <w:t xml:space="preserve"> от 08.06.2018 № 21</w:t>
      </w:r>
      <w:r w:rsidR="00D1661A">
        <w:rPr>
          <w:sz w:val="28"/>
          <w:szCs w:val="28"/>
        </w:rPr>
        <w:t>;</w:t>
      </w:r>
      <w:r w:rsidR="00893F1B" w:rsidRPr="00893F1B">
        <w:rPr>
          <w:sz w:val="28"/>
          <w:szCs w:val="28"/>
        </w:rPr>
        <w:t xml:space="preserve"> от 18.10.2018 </w:t>
      </w:r>
      <w:r w:rsidR="00893F1B" w:rsidRPr="00362E32">
        <w:rPr>
          <w:sz w:val="28"/>
          <w:szCs w:val="28"/>
        </w:rPr>
        <w:t>№ 4</w:t>
      </w:r>
      <w:r w:rsidR="003F65F7">
        <w:rPr>
          <w:sz w:val="28"/>
          <w:szCs w:val="28"/>
        </w:rPr>
        <w:t>1</w:t>
      </w:r>
      <w:r w:rsidR="00D1661A" w:rsidRPr="00362E32">
        <w:rPr>
          <w:sz w:val="28"/>
          <w:szCs w:val="28"/>
        </w:rPr>
        <w:t>; от 28.10.2019 № 36</w:t>
      </w:r>
      <w:r w:rsidR="00893F1B" w:rsidRPr="00362E32">
        <w:rPr>
          <w:sz w:val="28"/>
          <w:szCs w:val="28"/>
        </w:rPr>
        <w:t xml:space="preserve">, </w:t>
      </w:r>
      <w:r w:rsidRPr="00362E32">
        <w:rPr>
          <w:sz w:val="28"/>
          <w:szCs w:val="28"/>
        </w:rPr>
        <w:t>далее - Устав),  следующие изменения и дополнения:</w:t>
      </w:r>
      <w:proofErr w:type="gramEnd"/>
    </w:p>
    <w:p w:rsidR="00893F1B" w:rsidRPr="00893F1B" w:rsidRDefault="00893F1B" w:rsidP="00893F1B">
      <w:pPr>
        <w:pStyle w:val="a5"/>
        <w:ind w:left="1587" w:right="57"/>
        <w:jc w:val="both"/>
        <w:rPr>
          <w:sz w:val="28"/>
          <w:szCs w:val="28"/>
        </w:rPr>
      </w:pPr>
    </w:p>
    <w:p w:rsidR="00FA38B9" w:rsidRPr="00FA38B9" w:rsidRDefault="00FA38B9" w:rsidP="00FA38B9">
      <w:pPr>
        <w:pStyle w:val="a5"/>
        <w:numPr>
          <w:ilvl w:val="1"/>
          <w:numId w:val="1"/>
        </w:numPr>
        <w:tabs>
          <w:tab w:val="left" w:pos="-694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В статье 8 Устава:</w:t>
      </w:r>
    </w:p>
    <w:p w:rsidR="00C803E1" w:rsidRPr="00FA38B9" w:rsidRDefault="00C803E1" w:rsidP="00FA38B9">
      <w:pPr>
        <w:pStyle w:val="a5"/>
        <w:numPr>
          <w:ilvl w:val="2"/>
          <w:numId w:val="4"/>
        </w:numPr>
        <w:tabs>
          <w:tab w:val="left" w:pos="-6946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FA38B9">
        <w:rPr>
          <w:sz w:val="28"/>
          <w:szCs w:val="28"/>
        </w:rPr>
        <w:t>Пункт 4</w:t>
      </w:r>
      <w:r w:rsidR="00362E32" w:rsidRPr="00FA38B9">
        <w:rPr>
          <w:sz w:val="28"/>
          <w:szCs w:val="28"/>
        </w:rPr>
        <w:t xml:space="preserve"> </w:t>
      </w:r>
      <w:r w:rsidRPr="00FA38B9">
        <w:rPr>
          <w:sz w:val="28"/>
          <w:szCs w:val="28"/>
        </w:rPr>
        <w:t xml:space="preserve">части 1 </w:t>
      </w:r>
      <w:r w:rsidR="00FA38B9">
        <w:rPr>
          <w:sz w:val="28"/>
          <w:szCs w:val="28"/>
        </w:rPr>
        <w:t>признать утративш</w:t>
      </w:r>
      <w:r w:rsidR="00362E32" w:rsidRPr="00FA38B9">
        <w:rPr>
          <w:sz w:val="28"/>
          <w:szCs w:val="28"/>
        </w:rPr>
        <w:t>и</w:t>
      </w:r>
      <w:r w:rsidR="00FA38B9">
        <w:rPr>
          <w:sz w:val="28"/>
          <w:szCs w:val="28"/>
        </w:rPr>
        <w:t>м</w:t>
      </w:r>
      <w:r w:rsidRPr="00FA38B9">
        <w:rPr>
          <w:sz w:val="28"/>
          <w:szCs w:val="28"/>
        </w:rPr>
        <w:t xml:space="preserve"> силу.</w:t>
      </w:r>
    </w:p>
    <w:p w:rsidR="00FA38B9" w:rsidRDefault="00FA38B9" w:rsidP="00FA38B9">
      <w:pPr>
        <w:pStyle w:val="a5"/>
        <w:numPr>
          <w:ilvl w:val="2"/>
          <w:numId w:val="4"/>
        </w:numPr>
        <w:tabs>
          <w:tab w:val="left" w:pos="-6946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FA38B9">
        <w:rPr>
          <w:sz w:val="28"/>
          <w:szCs w:val="28"/>
        </w:rPr>
        <w:t xml:space="preserve">Пункт 20 части </w:t>
      </w:r>
      <w:r w:rsidR="003227D3">
        <w:rPr>
          <w:sz w:val="28"/>
          <w:szCs w:val="28"/>
        </w:rPr>
        <w:t xml:space="preserve">1 </w:t>
      </w:r>
      <w:r>
        <w:rPr>
          <w:sz w:val="28"/>
          <w:szCs w:val="28"/>
        </w:rPr>
        <w:t>признать утративш</w:t>
      </w:r>
      <w:r w:rsidRPr="00FA38B9">
        <w:rPr>
          <w:sz w:val="28"/>
          <w:szCs w:val="28"/>
        </w:rPr>
        <w:t>и</w:t>
      </w:r>
      <w:r>
        <w:rPr>
          <w:sz w:val="28"/>
          <w:szCs w:val="28"/>
        </w:rPr>
        <w:t>м</w:t>
      </w:r>
      <w:r w:rsidRPr="00FA38B9">
        <w:rPr>
          <w:sz w:val="28"/>
          <w:szCs w:val="28"/>
        </w:rPr>
        <w:t xml:space="preserve"> силу</w:t>
      </w:r>
      <w:r>
        <w:rPr>
          <w:sz w:val="28"/>
          <w:szCs w:val="28"/>
        </w:rPr>
        <w:t>.</w:t>
      </w:r>
    </w:p>
    <w:p w:rsidR="00A851E3" w:rsidRDefault="00A851E3" w:rsidP="00A851E3">
      <w:pPr>
        <w:pStyle w:val="a5"/>
        <w:numPr>
          <w:ilvl w:val="1"/>
          <w:numId w:val="1"/>
        </w:numPr>
        <w:tabs>
          <w:tab w:val="left" w:pos="-6946"/>
        </w:tabs>
        <w:ind w:left="-567" w:firstLine="567"/>
        <w:jc w:val="both"/>
        <w:rPr>
          <w:sz w:val="28"/>
          <w:szCs w:val="28"/>
        </w:rPr>
      </w:pPr>
      <w:r w:rsidRPr="00A851E3">
        <w:rPr>
          <w:b/>
          <w:sz w:val="28"/>
          <w:szCs w:val="28"/>
        </w:rPr>
        <w:t>Часть 1 статьи 9 Устава</w:t>
      </w:r>
      <w:r>
        <w:rPr>
          <w:sz w:val="28"/>
          <w:szCs w:val="28"/>
        </w:rPr>
        <w:t xml:space="preserve"> дополнить пунктом 17 следующего содержания:</w:t>
      </w:r>
    </w:p>
    <w:p w:rsidR="00A851E3" w:rsidRDefault="00A851E3" w:rsidP="00A851E3">
      <w:pPr>
        <w:pStyle w:val="a5"/>
        <w:tabs>
          <w:tab w:val="left" w:pos="-6946"/>
        </w:tabs>
        <w:ind w:left="0"/>
        <w:jc w:val="both"/>
        <w:rPr>
          <w:sz w:val="28"/>
          <w:szCs w:val="28"/>
        </w:rPr>
      </w:pPr>
    </w:p>
    <w:p w:rsidR="00A851E3" w:rsidRDefault="00A851E3" w:rsidP="00A851E3">
      <w:pPr>
        <w:pStyle w:val="a5"/>
        <w:tabs>
          <w:tab w:val="left" w:pos="-6946"/>
        </w:tabs>
        <w:ind w:left="0"/>
        <w:jc w:val="both"/>
        <w:rPr>
          <w:sz w:val="28"/>
          <w:szCs w:val="28"/>
        </w:rPr>
      </w:pPr>
      <w:r>
        <w:rPr>
          <w:b/>
          <w:sz w:val="28"/>
          <w:szCs w:val="28"/>
        </w:rPr>
        <w:t>«</w:t>
      </w:r>
      <w:r w:rsidRPr="00A851E3">
        <w:rPr>
          <w:sz w:val="28"/>
          <w:szCs w:val="28"/>
        </w:rPr>
        <w:t>17) предоставление сотруднику, замещающему должность участкового уполномоченного полиции, и членам его семьи жилого помещения на период  замещения сотрудником указанной должности</w:t>
      </w:r>
      <w:proofErr w:type="gramStart"/>
      <w:r w:rsidRPr="00A851E3">
        <w:rPr>
          <w:sz w:val="28"/>
          <w:szCs w:val="28"/>
        </w:rPr>
        <w:t>.»</w:t>
      </w:r>
      <w:r>
        <w:rPr>
          <w:sz w:val="28"/>
          <w:szCs w:val="28"/>
        </w:rPr>
        <w:t>.</w:t>
      </w:r>
      <w:proofErr w:type="gramEnd"/>
    </w:p>
    <w:p w:rsidR="00A851E3" w:rsidRPr="00A851E3" w:rsidRDefault="00A851E3" w:rsidP="00A851E3">
      <w:pPr>
        <w:pStyle w:val="a5"/>
        <w:tabs>
          <w:tab w:val="left" w:pos="-6946"/>
        </w:tabs>
        <w:ind w:left="0"/>
        <w:jc w:val="both"/>
        <w:rPr>
          <w:sz w:val="28"/>
          <w:szCs w:val="28"/>
        </w:rPr>
      </w:pPr>
    </w:p>
    <w:p w:rsidR="00FA38B9" w:rsidRPr="00FA38B9" w:rsidRDefault="00FA38B9" w:rsidP="00FA38B9">
      <w:pPr>
        <w:pStyle w:val="a5"/>
        <w:numPr>
          <w:ilvl w:val="1"/>
          <w:numId w:val="1"/>
        </w:numPr>
        <w:tabs>
          <w:tab w:val="left" w:pos="-609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В статье 34 Устава:</w:t>
      </w:r>
    </w:p>
    <w:p w:rsidR="00FA38B9" w:rsidRPr="00FA38B9" w:rsidRDefault="00362E32" w:rsidP="00FA38B9">
      <w:pPr>
        <w:pStyle w:val="a5"/>
        <w:numPr>
          <w:ilvl w:val="2"/>
          <w:numId w:val="1"/>
        </w:numPr>
        <w:tabs>
          <w:tab w:val="left" w:pos="851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FA38B9">
        <w:rPr>
          <w:sz w:val="28"/>
          <w:szCs w:val="28"/>
        </w:rPr>
        <w:t xml:space="preserve">Пункт 22 части </w:t>
      </w:r>
      <w:r w:rsidR="003227D3">
        <w:rPr>
          <w:sz w:val="28"/>
          <w:szCs w:val="28"/>
        </w:rPr>
        <w:t>5</w:t>
      </w:r>
      <w:r w:rsidRPr="00FA38B9">
        <w:rPr>
          <w:sz w:val="28"/>
          <w:szCs w:val="28"/>
        </w:rPr>
        <w:t xml:space="preserve"> признать утратившим силу.</w:t>
      </w:r>
    </w:p>
    <w:p w:rsidR="00C803E1" w:rsidRPr="00FA38B9" w:rsidRDefault="00C803E1" w:rsidP="00FA38B9">
      <w:pPr>
        <w:pStyle w:val="a5"/>
        <w:numPr>
          <w:ilvl w:val="2"/>
          <w:numId w:val="1"/>
        </w:numPr>
        <w:tabs>
          <w:tab w:val="left" w:pos="851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FA38B9">
        <w:rPr>
          <w:sz w:val="28"/>
          <w:szCs w:val="28"/>
        </w:rPr>
        <w:lastRenderedPageBreak/>
        <w:t xml:space="preserve"> Пункт 7 части 5 </w:t>
      </w:r>
      <w:r w:rsidR="00D1661A" w:rsidRPr="00FA38B9">
        <w:rPr>
          <w:sz w:val="28"/>
          <w:szCs w:val="28"/>
        </w:rPr>
        <w:t>признать утратившим силу.</w:t>
      </w:r>
      <w:r w:rsidRPr="00FA38B9">
        <w:rPr>
          <w:sz w:val="28"/>
          <w:szCs w:val="28"/>
        </w:rPr>
        <w:t xml:space="preserve">        </w:t>
      </w:r>
    </w:p>
    <w:p w:rsidR="00D1661A" w:rsidRDefault="00D1661A" w:rsidP="00893F1B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</w:p>
    <w:p w:rsidR="00D1661A" w:rsidRPr="00D1661A" w:rsidRDefault="00C803E1" w:rsidP="00D1661A">
      <w:pPr>
        <w:pStyle w:val="a6"/>
        <w:spacing w:line="276" w:lineRule="auto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960A4">
        <w:rPr>
          <w:sz w:val="28"/>
          <w:szCs w:val="28"/>
        </w:rPr>
        <w:t xml:space="preserve"> </w:t>
      </w:r>
      <w:r>
        <w:rPr>
          <w:sz w:val="28"/>
          <w:szCs w:val="28"/>
        </w:rPr>
        <w:t>2.</w:t>
      </w:r>
      <w:r w:rsidR="00D1661A">
        <w:rPr>
          <w:sz w:val="28"/>
          <w:szCs w:val="28"/>
        </w:rPr>
        <w:t xml:space="preserve"> </w:t>
      </w:r>
      <w:r w:rsidR="00D1661A" w:rsidRPr="00D1661A">
        <w:rPr>
          <w:bCs/>
          <w:sz w:val="28"/>
          <w:szCs w:val="28"/>
        </w:rPr>
        <w:t>Направить настоящее  решение в течение 15 дней со дня его принятия на государственную регистрацию.</w:t>
      </w:r>
    </w:p>
    <w:p w:rsidR="00D1661A" w:rsidRPr="00D1661A" w:rsidRDefault="00D1661A" w:rsidP="00D1661A">
      <w:pPr>
        <w:spacing w:line="276" w:lineRule="auto"/>
        <w:jc w:val="both"/>
        <w:rPr>
          <w:bCs/>
          <w:sz w:val="28"/>
          <w:szCs w:val="28"/>
        </w:rPr>
      </w:pPr>
      <w:r w:rsidRPr="00D1661A">
        <w:rPr>
          <w:bCs/>
          <w:sz w:val="28"/>
          <w:szCs w:val="28"/>
        </w:rPr>
        <w:tab/>
        <w:t>3. Опубликовать (обнародовать) решение после его государственной регистрации.</w:t>
      </w:r>
    </w:p>
    <w:p w:rsidR="00C803E1" w:rsidRDefault="00D1661A" w:rsidP="00D1661A">
      <w:pPr>
        <w:spacing w:line="276" w:lineRule="auto"/>
        <w:jc w:val="both"/>
        <w:rPr>
          <w:bCs/>
          <w:color w:val="2D2D2D"/>
          <w:spacing w:val="2"/>
          <w:sz w:val="28"/>
          <w:szCs w:val="28"/>
          <w:shd w:val="clear" w:color="auto" w:fill="FFFFFF"/>
        </w:rPr>
      </w:pPr>
      <w:r w:rsidRPr="00D1661A">
        <w:rPr>
          <w:bCs/>
          <w:sz w:val="28"/>
          <w:szCs w:val="28"/>
        </w:rPr>
        <w:tab/>
        <w:t>4. Настоящее решение вступает в силу в соответствии с действующим законодательством.</w:t>
      </w:r>
    </w:p>
    <w:p w:rsidR="00C803E1" w:rsidRDefault="00C803E1" w:rsidP="00893F1B">
      <w:pPr>
        <w:pStyle w:val="a3"/>
        <w:spacing w:after="200" w:line="360" w:lineRule="auto"/>
        <w:jc w:val="both"/>
        <w:rPr>
          <w:sz w:val="28"/>
          <w:szCs w:val="28"/>
        </w:rPr>
      </w:pPr>
    </w:p>
    <w:p w:rsidR="00C803E1" w:rsidRDefault="00C803E1" w:rsidP="00893F1B">
      <w:pPr>
        <w:spacing w:line="360" w:lineRule="auto"/>
        <w:jc w:val="both"/>
      </w:pPr>
    </w:p>
    <w:p w:rsidR="00C803E1" w:rsidRDefault="00C803E1" w:rsidP="00893F1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Глава  сельского  поселения</w:t>
      </w:r>
      <w:r w:rsidR="00402946">
        <w:rPr>
          <w:sz w:val="28"/>
          <w:szCs w:val="28"/>
        </w:rPr>
        <w:t xml:space="preserve">    </w:t>
      </w:r>
      <w:r w:rsidR="00D1661A">
        <w:rPr>
          <w:sz w:val="28"/>
          <w:szCs w:val="28"/>
        </w:rPr>
        <w:t>И.Е.</w:t>
      </w:r>
      <w:r w:rsidR="00D1661A" w:rsidRPr="00D1661A">
        <w:rPr>
          <w:sz w:val="28"/>
          <w:szCs w:val="28"/>
        </w:rPr>
        <w:t xml:space="preserve"> </w:t>
      </w:r>
      <w:proofErr w:type="spellStart"/>
      <w:r w:rsidR="00D1661A">
        <w:rPr>
          <w:sz w:val="28"/>
          <w:szCs w:val="28"/>
        </w:rPr>
        <w:t>Сабирзянова</w:t>
      </w:r>
      <w:proofErr w:type="spellEnd"/>
    </w:p>
    <w:p w:rsidR="005875E0" w:rsidRDefault="005875E0" w:rsidP="00893F1B">
      <w:pPr>
        <w:jc w:val="both"/>
      </w:pPr>
    </w:p>
    <w:sectPr w:rsidR="005875E0" w:rsidSect="005875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2D0E41"/>
    <w:multiLevelType w:val="multilevel"/>
    <w:tmpl w:val="1BCA7342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1260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0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0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7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4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2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440" w:hanging="2160"/>
      </w:pPr>
      <w:rPr>
        <w:rFonts w:hint="default"/>
        <w:b/>
      </w:rPr>
    </w:lvl>
  </w:abstractNum>
  <w:abstractNum w:abstractNumId="1">
    <w:nsid w:val="54D70009"/>
    <w:multiLevelType w:val="multilevel"/>
    <w:tmpl w:val="97D2BE30"/>
    <w:lvl w:ilvl="0">
      <w:start w:val="1"/>
      <w:numFmt w:val="decimal"/>
      <w:lvlText w:val="%1."/>
      <w:lvlJc w:val="left"/>
      <w:pPr>
        <w:ind w:left="1587" w:hanging="10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7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6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9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91" w:hanging="2160"/>
      </w:pPr>
      <w:rPr>
        <w:rFonts w:hint="default"/>
      </w:rPr>
    </w:lvl>
  </w:abstractNum>
  <w:abstractNum w:abstractNumId="2">
    <w:nsid w:val="56153255"/>
    <w:multiLevelType w:val="multilevel"/>
    <w:tmpl w:val="57329E0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b/>
      </w:rPr>
    </w:lvl>
  </w:abstractNum>
  <w:abstractNum w:abstractNumId="3">
    <w:nsid w:val="6F3467A1"/>
    <w:multiLevelType w:val="multilevel"/>
    <w:tmpl w:val="FB582816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883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  <w:b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803E1"/>
    <w:rsid w:val="000C1FF8"/>
    <w:rsid w:val="000F6B95"/>
    <w:rsid w:val="002D67DB"/>
    <w:rsid w:val="003227D3"/>
    <w:rsid w:val="00362E32"/>
    <w:rsid w:val="003E69BB"/>
    <w:rsid w:val="003F65F7"/>
    <w:rsid w:val="00402946"/>
    <w:rsid w:val="005672D1"/>
    <w:rsid w:val="005875E0"/>
    <w:rsid w:val="00601572"/>
    <w:rsid w:val="00880A76"/>
    <w:rsid w:val="00893F1B"/>
    <w:rsid w:val="009556F0"/>
    <w:rsid w:val="009D56F2"/>
    <w:rsid w:val="00A851E3"/>
    <w:rsid w:val="00C803E1"/>
    <w:rsid w:val="00CF7549"/>
    <w:rsid w:val="00D1661A"/>
    <w:rsid w:val="00D960A4"/>
    <w:rsid w:val="00F8438C"/>
    <w:rsid w:val="00FA3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3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rsid w:val="00C803E1"/>
  </w:style>
  <w:style w:type="paragraph" w:styleId="a3">
    <w:name w:val="Body Text"/>
    <w:basedOn w:val="a"/>
    <w:link w:val="a4"/>
    <w:uiPriority w:val="99"/>
    <w:unhideWhenUsed/>
    <w:qFormat/>
    <w:rsid w:val="00C803E1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C803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93F1B"/>
    <w:pPr>
      <w:ind w:left="720"/>
      <w:contextualSpacing/>
    </w:pPr>
  </w:style>
  <w:style w:type="paragraph" w:styleId="a6">
    <w:name w:val="No Spacing"/>
    <w:uiPriority w:val="1"/>
    <w:qFormat/>
    <w:rsid w:val="00D166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Владелец</cp:lastModifiedBy>
  <cp:revision>24</cp:revision>
  <cp:lastPrinted>2020-09-23T08:56:00Z</cp:lastPrinted>
  <dcterms:created xsi:type="dcterms:W3CDTF">2020-06-03T06:33:00Z</dcterms:created>
  <dcterms:modified xsi:type="dcterms:W3CDTF">2020-12-09T11:26:00Z</dcterms:modified>
</cp:coreProperties>
</file>